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95" w:rsidRDefault="00B02F95" w:rsidP="00BA0AD7">
      <w:pPr>
        <w:spacing w:before="120" w:line="240" w:lineRule="auto"/>
        <w:ind w:firstLine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13155"/>
      </w:tblGrid>
      <w:tr w:rsidR="00B02F95" w:rsidTr="0024058A">
        <w:trPr>
          <w:trHeight w:val="8631"/>
        </w:trPr>
        <w:tc>
          <w:tcPr>
            <w:tcW w:w="13155" w:type="dxa"/>
          </w:tcPr>
          <w:p w:rsidR="00B02F95" w:rsidRDefault="00B02F95" w:rsidP="00B02F95">
            <w:pPr>
              <w:pStyle w:val="a3"/>
              <w:rPr>
                <w:rFonts w:ascii="Bookman Old Style" w:hAnsi="Bookman Old Style" w:cs="Arial"/>
                <w:b/>
                <w:u w:val="single"/>
              </w:rPr>
            </w:pPr>
            <w:bookmarkStart w:id="0" w:name="_GoBack"/>
            <w:bookmarkEnd w:id="0"/>
          </w:p>
          <w:p w:rsidR="00B02F95" w:rsidRPr="0024058A" w:rsidRDefault="00640730" w:rsidP="0024058A">
            <w:pPr>
              <w:pStyle w:val="a3"/>
              <w:spacing w:line="360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РЕКВИЗИТЫ ДЛЯ ПЕРЕЧ</w:t>
            </w:r>
            <w:r w:rsidR="0024058A"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ИСЛЕНИЯ ПОЖЕРТВОВАНИЯ НА Р/СЧЕТ</w:t>
            </w: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  <w:p w:rsidR="00640730" w:rsidRPr="0024058A" w:rsidRDefault="00640730" w:rsidP="0024058A">
            <w:pPr>
              <w:pStyle w:val="a3"/>
              <w:spacing w:line="360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B0509E" w:rsidRPr="0024058A" w:rsidRDefault="00B02F95" w:rsidP="0024058A">
            <w:pPr>
              <w:pStyle w:val="a3"/>
              <w:spacing w:line="360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ПОЛУЧАТЕЛЬ: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>Новоиерусалимское Архиерейское подворье г. Казани</w:t>
            </w:r>
            <w:r w:rsidR="0024058A"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</w:p>
          <w:p w:rsidR="0024058A" w:rsidRPr="0024058A" w:rsidRDefault="00B02F95" w:rsidP="0024058A">
            <w:pPr>
              <w:pStyle w:val="a3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ИНН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>1659125099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24058A" w:rsidRPr="0024058A" w:rsidRDefault="0024058A" w:rsidP="0024058A">
            <w:pPr>
              <w:pStyle w:val="a3"/>
              <w:spacing w:line="360" w:lineRule="auto"/>
              <w:rPr>
                <w:rFonts w:ascii="Arial" w:eastAsia="Courier New" w:hAnsi="Arial" w:cs="Arial"/>
                <w:b/>
                <w:bCs/>
                <w:color w:val="000000"/>
                <w:sz w:val="32"/>
                <w:szCs w:val="32"/>
                <w:lang w:eastAsia="zh-CN" w:bidi="ru-RU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КПП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4058A">
              <w:rPr>
                <w:rFonts w:ascii="Arial" w:eastAsia="Courier New" w:hAnsi="Arial" w:cs="Arial"/>
                <w:b/>
                <w:bCs/>
                <w:color w:val="000000"/>
                <w:sz w:val="32"/>
                <w:szCs w:val="32"/>
                <w:lang w:eastAsia="zh-CN" w:bidi="ru-RU"/>
              </w:rPr>
              <w:t>165901001</w:t>
            </w:r>
          </w:p>
          <w:p w:rsidR="0024058A" w:rsidRPr="0024058A" w:rsidRDefault="00B02F95" w:rsidP="0024058A">
            <w:pPr>
              <w:pStyle w:val="a3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Р/с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>40703810062870100028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>Ф-л Ульяновский №2 ПАО Банк «ФК  Открытие»</w:t>
            </w:r>
          </w:p>
          <w:p w:rsidR="00B02F95" w:rsidRPr="0024058A" w:rsidRDefault="00B02F95" w:rsidP="0024058A">
            <w:pPr>
              <w:pStyle w:val="a3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К/с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>30101810122027300988</w:t>
            </w:r>
          </w:p>
          <w:p w:rsidR="00B0509E" w:rsidRPr="0024058A" w:rsidRDefault="00B02F95" w:rsidP="0024058A">
            <w:pPr>
              <w:pStyle w:val="a3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БИК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058A" w:rsidRPr="0024058A">
              <w:rPr>
                <w:rFonts w:ascii="Arial" w:hAnsi="Arial" w:cs="Arial"/>
                <w:b/>
                <w:bCs/>
                <w:sz w:val="32"/>
                <w:szCs w:val="32"/>
              </w:rPr>
              <w:t>047308988</w:t>
            </w:r>
          </w:p>
          <w:p w:rsidR="0024058A" w:rsidRPr="0024058A" w:rsidRDefault="0024058A" w:rsidP="0024058A">
            <w:pPr>
              <w:pStyle w:val="a3"/>
              <w:spacing w:line="360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B02F95" w:rsidRPr="0024058A" w:rsidRDefault="00B02F95" w:rsidP="0024058A">
            <w:pPr>
              <w:pStyle w:val="a3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  <w:u w:val="single"/>
              </w:rPr>
              <w:t>НАЗНАЧЕНИЕ ПЛАТЕЖА:</w:t>
            </w:r>
            <w:r w:rsidRPr="0024058A">
              <w:rPr>
                <w:rFonts w:ascii="Arial" w:hAnsi="Arial" w:cs="Arial"/>
                <w:b/>
                <w:sz w:val="32"/>
                <w:szCs w:val="32"/>
              </w:rPr>
              <w:t xml:space="preserve"> ДОБРОВОЛЬНОЕ ПОЖЕРТВОВАНИЕ НА </w:t>
            </w:r>
          </w:p>
          <w:p w:rsidR="00B02F95" w:rsidRDefault="00B02F95" w:rsidP="0024058A">
            <w:pPr>
              <w:pStyle w:val="a3"/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4058A">
              <w:rPr>
                <w:rFonts w:ascii="Arial" w:hAnsi="Arial" w:cs="Arial"/>
                <w:b/>
                <w:sz w:val="32"/>
                <w:szCs w:val="32"/>
              </w:rPr>
              <w:t>УСТАВНУЮ ДЕЯТЕЛЬНОСТЬ</w:t>
            </w:r>
          </w:p>
        </w:tc>
      </w:tr>
    </w:tbl>
    <w:p w:rsidR="00BA0AD7" w:rsidRPr="00BA0AD7" w:rsidRDefault="00BA0AD7" w:rsidP="00BA0AD7">
      <w:pPr>
        <w:spacing w:before="120"/>
        <w:ind w:right="283" w:firstLine="709"/>
        <w:jc w:val="both"/>
        <w:rPr>
          <w:rFonts w:ascii="Bookman Old Style" w:hAnsi="Bookman Old Style" w:cs="Arial"/>
          <w:b/>
          <w:sz w:val="20"/>
          <w:szCs w:val="20"/>
        </w:rPr>
      </w:pPr>
    </w:p>
    <w:sectPr w:rsidR="00BA0AD7" w:rsidRPr="00BA0AD7" w:rsidSect="00B02F95">
      <w:pgSz w:w="16838" w:h="11906" w:orient="landscape"/>
      <w:pgMar w:top="993" w:right="82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FE" w:rsidRDefault="006E03FE" w:rsidP="00B02F95">
      <w:pPr>
        <w:spacing w:after="0" w:line="240" w:lineRule="auto"/>
      </w:pPr>
      <w:r>
        <w:separator/>
      </w:r>
    </w:p>
  </w:endnote>
  <w:endnote w:type="continuationSeparator" w:id="0">
    <w:p w:rsidR="006E03FE" w:rsidRDefault="006E03FE" w:rsidP="00B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FE" w:rsidRDefault="006E03FE" w:rsidP="00B02F95">
      <w:pPr>
        <w:spacing w:after="0" w:line="240" w:lineRule="auto"/>
      </w:pPr>
      <w:r>
        <w:separator/>
      </w:r>
    </w:p>
  </w:footnote>
  <w:footnote w:type="continuationSeparator" w:id="0">
    <w:p w:rsidR="006E03FE" w:rsidRDefault="006E03FE" w:rsidP="00B02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21"/>
    <w:rsid w:val="000134BB"/>
    <w:rsid w:val="00061A02"/>
    <w:rsid w:val="000F4D1F"/>
    <w:rsid w:val="001039AF"/>
    <w:rsid w:val="001048F6"/>
    <w:rsid w:val="0022656A"/>
    <w:rsid w:val="0024058A"/>
    <w:rsid w:val="002B33C8"/>
    <w:rsid w:val="002C08CB"/>
    <w:rsid w:val="002E371A"/>
    <w:rsid w:val="00337862"/>
    <w:rsid w:val="003572A5"/>
    <w:rsid w:val="004A0674"/>
    <w:rsid w:val="004E252B"/>
    <w:rsid w:val="00503064"/>
    <w:rsid w:val="0055584F"/>
    <w:rsid w:val="005723EC"/>
    <w:rsid w:val="005D743B"/>
    <w:rsid w:val="00640730"/>
    <w:rsid w:val="006E03FE"/>
    <w:rsid w:val="00706017"/>
    <w:rsid w:val="007A0C6A"/>
    <w:rsid w:val="008A55A0"/>
    <w:rsid w:val="009060B4"/>
    <w:rsid w:val="009D3B80"/>
    <w:rsid w:val="00A02659"/>
    <w:rsid w:val="00AC0057"/>
    <w:rsid w:val="00AC6A7C"/>
    <w:rsid w:val="00AF0971"/>
    <w:rsid w:val="00B02F95"/>
    <w:rsid w:val="00B0509E"/>
    <w:rsid w:val="00B264F2"/>
    <w:rsid w:val="00BA0AD7"/>
    <w:rsid w:val="00C5042F"/>
    <w:rsid w:val="00D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1D7A-0D54-40E1-8617-ACF220E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F95"/>
  </w:style>
  <w:style w:type="paragraph" w:styleId="a8">
    <w:name w:val="footer"/>
    <w:basedOn w:val="a"/>
    <w:link w:val="a9"/>
    <w:uiPriority w:val="99"/>
    <w:unhideWhenUsed/>
    <w:rsid w:val="00B0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Наталья</cp:lastModifiedBy>
  <cp:revision>45</cp:revision>
  <cp:lastPrinted>2017-10-20T12:16:00Z</cp:lastPrinted>
  <dcterms:created xsi:type="dcterms:W3CDTF">2017-03-01T10:16:00Z</dcterms:created>
  <dcterms:modified xsi:type="dcterms:W3CDTF">2019-02-11T13:40:00Z</dcterms:modified>
</cp:coreProperties>
</file>